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3" w:rsidRDefault="005E704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835B3" w:rsidSect="00A97645">
          <w:footerReference w:type="default" r:id="rId8"/>
          <w:pgSz w:w="11906" w:h="16383"/>
          <w:pgMar w:top="1134" w:right="851" w:bottom="1134" w:left="1701" w:header="720" w:footer="720" w:gutter="0"/>
          <w:cols w:space="720"/>
          <w:titlePg/>
          <w:docGrid w:linePitch="299"/>
        </w:sectPr>
      </w:pPr>
      <w:bookmarkStart w:id="0" w:name="block-113233"/>
      <w:bookmarkStart w:id="1" w:name="_GoBack"/>
      <w:r>
        <w:rPr>
          <w:noProof/>
          <w:lang w:eastAsia="ru-RU"/>
        </w:rPr>
        <w:drawing>
          <wp:inline distT="0" distB="0" distL="0" distR="0">
            <wp:extent cx="5939790" cy="8959840"/>
            <wp:effectExtent l="0" t="0" r="0" b="0"/>
            <wp:docPr id="2" name="Рисунок 2" descr="https://sun9-55.userapi.com/impg/4KN5sXK606E9WrU4MFwfBzasYZxH5q_F4PcAGg/qrIlrngnLH8.jpg?size=849x1280&amp;quality=95&amp;sign=618a76b2dea0c852530565526848166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5.userapi.com/impg/4KN5sXK606E9WrU4MFwfBzasYZxH5q_F4PcAGg/qrIlrngnLH8.jpg?size=849x1280&amp;quality=95&amp;sign=618a76b2dea0c852530565526848166e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7835B3" w:rsidRDefault="007835B3" w:rsidP="007835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5B3" w:rsidRPr="007835B3" w:rsidRDefault="007835B3" w:rsidP="007835B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D5928" w:rsidRPr="0098797F" w:rsidRDefault="008D5928" w:rsidP="008D59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Рабочая‌ программа‌ </w:t>
      </w:r>
      <w:r w:rsidR="00A85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‌учебному ‌предмету 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‌«Окружающий мир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»‌   на уровень начального общего образования ‌ составлена ‌на ‌ основе 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>федеральной образовательной программы начального общего образования  (приказ Минпросвещения России от 18.05.2023 № 372)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, ‌‌ ‌ в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‌с ‌требованиями‌ федерального ‌‌государственного ‌образовательного ‌стандарта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‌‌общего ‌‌образования ‌(утвержден ‌приказом ‌от ‌6‌ октября‌ 2009 ‌года ‌№ ‌373 ‌«Об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‌ и ‌ введении ‌ в ‌ действие ‌ федерального ‌ государственного ‌ образовательного</w:t>
      </w:r>
      <w:r w:rsidRPr="009879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79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 ‌ начального ‌ общего ‌ образования» ‌ ‌ (в ‌ ред. ‌ приказов ‌Минобрнауки ‌России ‌ от 26.11.2010‌  № ‌1241, ‌от ‌22.09.2011‌ №2357,‌ от‌ 18.12.2012‌ №1060,‌ от ‌29.12.2014‌ №1643, от‌18.05.2015‌ № 507)), приказом ‌Минобрнауки России ‌от‌31.12.2015 ‌№‌1576‌ «О ‌внесении изменений ‌в‌ федеральный ‌государственный ‌образовательный‌ стандарт ‌начального ‌общего образования,‌ утвержденный ‌приказом ‌Минобрнауки‌ Российской ‌Федерации‌ от‌ 06.10.2009 №‌373», ‌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265660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программе воспитания. 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«ОКРУЖАЮЩИЙ МИР»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и направлено на достижение следующих целей: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РФ;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265660" w:rsidRPr="00265660" w:rsidRDefault="00265660" w:rsidP="0026566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265660" w:rsidRPr="00265660" w:rsidRDefault="00265660" w:rsidP="002656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раскрытие роли человека в природе и обществе; </w:t>
      </w:r>
    </w:p>
    <w:p w:rsidR="00265660" w:rsidRPr="00265660" w:rsidRDefault="00265660" w:rsidP="00265660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УЧЕНОМ ПЛАНЕ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11719C" w:rsidRDefault="00530A5D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На изучение окружающего </w:t>
      </w:r>
      <w:r w:rsidRPr="0011719C">
        <w:rPr>
          <w:rFonts w:ascii="Times New Roman" w:hAnsi="Times New Roman" w:cs="Times New Roman"/>
          <w:sz w:val="24"/>
          <w:szCs w:val="24"/>
        </w:rPr>
        <w:t>мира отводится:</w:t>
      </w:r>
      <w:r w:rsidR="00265660" w:rsidRPr="0011719C">
        <w:rPr>
          <w:rFonts w:ascii="Times New Roman" w:hAnsi="Times New Roman" w:cs="Times New Roman"/>
          <w:sz w:val="24"/>
          <w:szCs w:val="24"/>
        </w:rPr>
        <w:t xml:space="preserve"> 4 класс – 68 часов.</w:t>
      </w:r>
    </w:p>
    <w:p w:rsidR="00265660" w:rsidRPr="0011719C" w:rsidRDefault="00265660" w:rsidP="00265660">
      <w:pPr>
        <w:rPr>
          <w:rFonts w:ascii="Times New Roman" w:hAnsi="Times New Roman" w:cs="Times New Roman"/>
          <w:sz w:val="24"/>
          <w:szCs w:val="24"/>
        </w:rPr>
      </w:pPr>
    </w:p>
    <w:p w:rsidR="002308CE" w:rsidRPr="0011719C" w:rsidRDefault="002308CE" w:rsidP="00265660">
      <w:pPr>
        <w:rPr>
          <w:rFonts w:ascii="Times New Roman" w:hAnsi="Times New Roman" w:cs="Times New Roman"/>
          <w:sz w:val="24"/>
          <w:szCs w:val="24"/>
        </w:rPr>
        <w:sectPr w:rsidR="002308CE" w:rsidRPr="0011719C" w:rsidSect="002308CE">
          <w:pgSz w:w="16383" w:h="11906" w:orient="landscape"/>
          <w:pgMar w:top="1701" w:right="1134" w:bottom="851" w:left="1134" w:header="720" w:footer="720" w:gutter="0"/>
          <w:cols w:space="720"/>
        </w:sectPr>
      </w:pPr>
      <w:r w:rsidRPr="0011719C">
        <w:rPr>
          <w:rFonts w:ascii="Times New Roman" w:hAnsi="Times New Roman" w:cs="Times New Roman"/>
          <w:sz w:val="24"/>
          <w:szCs w:val="24"/>
        </w:rPr>
        <w:t>Учебники:</w:t>
      </w:r>
      <w:r w:rsidR="0011719C" w:rsidRPr="001171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19C">
        <w:rPr>
          <w:rFonts w:ascii="Times New Roman" w:hAnsi="Times New Roman" w:cs="Times New Roman"/>
          <w:sz w:val="24"/>
          <w:szCs w:val="24"/>
          <w:shd w:val="clear" w:color="auto" w:fill="FFFFFF"/>
        </w:rPr>
        <w:t>4 класс. Плешаков А.А., Крючкова Е.А.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lock-113235"/>
      <w:bookmarkEnd w:id="0"/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265660" w:rsidRPr="00265660" w:rsidRDefault="00265660" w:rsidP="002656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265660" w:rsidRPr="00265660" w:rsidRDefault="00265660" w:rsidP="002656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265660" w:rsidRPr="00265660" w:rsidRDefault="00265660" w:rsidP="002656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265660" w:rsidRPr="00265660" w:rsidRDefault="00265660" w:rsidP="002656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265660" w:rsidRPr="00265660" w:rsidRDefault="00265660" w:rsidP="00265660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265660" w:rsidRPr="00265660" w:rsidRDefault="00265660" w:rsidP="002656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265660" w:rsidRPr="00265660" w:rsidRDefault="00265660" w:rsidP="002656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265660" w:rsidRPr="00265660" w:rsidRDefault="00265660" w:rsidP="00265660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265660" w:rsidRPr="00265660" w:rsidRDefault="00265660" w:rsidP="002656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265660" w:rsidRPr="00265660" w:rsidRDefault="00265660" w:rsidP="00265660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65660" w:rsidRPr="00265660" w:rsidRDefault="00265660" w:rsidP="002656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265660" w:rsidRPr="00265660" w:rsidRDefault="00265660" w:rsidP="00265660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265660" w:rsidRPr="00265660" w:rsidRDefault="00265660" w:rsidP="00265660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265660" w:rsidRPr="00265660" w:rsidRDefault="00265660" w:rsidP="00265660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65660" w:rsidRPr="00265660" w:rsidRDefault="00265660" w:rsidP="0026566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265660" w:rsidRPr="00265660" w:rsidRDefault="00265660" w:rsidP="00265660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265660" w:rsidRPr="00265660" w:rsidRDefault="00265660" w:rsidP="00265660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265660" w:rsidRPr="00265660" w:rsidRDefault="00265660" w:rsidP="00265660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65660" w:rsidRPr="00265660" w:rsidRDefault="00265660" w:rsidP="00265660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процессе диалогов задавать вопросы, высказывать суждения, оценивать выступления участников;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265660" w:rsidRPr="00265660" w:rsidRDefault="00265660" w:rsidP="00265660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265660" w:rsidRPr="00265660" w:rsidRDefault="00265660" w:rsidP="0026566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265660" w:rsidRPr="00265660" w:rsidRDefault="00265660" w:rsidP="00265660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265660" w:rsidRPr="00265660" w:rsidRDefault="00265660" w:rsidP="00265660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265660" w:rsidRPr="00265660" w:rsidRDefault="00265660" w:rsidP="0026566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265660" w:rsidRPr="00265660" w:rsidRDefault="00265660" w:rsidP="0026566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265660" w:rsidRPr="00265660" w:rsidRDefault="00265660" w:rsidP="0026566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265660" w:rsidRPr="00265660" w:rsidRDefault="00265660" w:rsidP="0026566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265660" w:rsidRPr="00265660" w:rsidRDefault="00265660" w:rsidP="00265660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265660" w:rsidRPr="00265660" w:rsidRDefault="00265660" w:rsidP="0026566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265660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265660" w:rsidRPr="00265660" w:rsidRDefault="00265660" w:rsidP="00265660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265660" w:rsidRPr="00265660" w:rsidRDefault="00265660" w:rsidP="00265660">
      <w:pPr>
        <w:rPr>
          <w:rFonts w:ascii="Times New Roman" w:hAnsi="Times New Roman" w:cs="Times New Roman"/>
          <w:sz w:val="24"/>
          <w:szCs w:val="24"/>
        </w:rPr>
        <w:sectPr w:rsidR="00265660" w:rsidRPr="00265660" w:rsidSect="00265660">
          <w:pgSz w:w="16383" w:h="11906" w:orient="landscape"/>
          <w:pgMar w:top="1701" w:right="1134" w:bottom="850" w:left="1134" w:header="720" w:footer="720" w:gutter="0"/>
          <w:cols w:space="720"/>
        </w:sectPr>
      </w:pPr>
    </w:p>
    <w:bookmarkEnd w:id="2"/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265660" w:rsidRPr="00265660" w:rsidRDefault="00265660" w:rsidP="0026566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265660" w:rsidRPr="00265660" w:rsidRDefault="00265660" w:rsidP="00265660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265660" w:rsidRPr="00265660" w:rsidRDefault="00265660" w:rsidP="0026566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265660" w:rsidRPr="00265660" w:rsidRDefault="00265660" w:rsidP="0026566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265660" w:rsidRPr="00265660" w:rsidRDefault="00265660" w:rsidP="00265660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265660" w:rsidRPr="00265660" w:rsidRDefault="00265660" w:rsidP="00265660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265660" w:rsidRPr="00265660" w:rsidRDefault="00265660" w:rsidP="0026566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265660" w:rsidRPr="00265660" w:rsidRDefault="00265660" w:rsidP="0026566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265660" w:rsidRPr="00265660" w:rsidRDefault="00265660" w:rsidP="0026566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265660" w:rsidRPr="00265660" w:rsidRDefault="00265660" w:rsidP="00265660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265660" w:rsidRPr="00265660" w:rsidRDefault="00265660" w:rsidP="0026566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265660" w:rsidRPr="00265660" w:rsidRDefault="00265660" w:rsidP="0026566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265660" w:rsidRPr="00265660" w:rsidRDefault="00265660" w:rsidP="00265660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30A5D" w:rsidRPr="0011719C" w:rsidRDefault="00265660" w:rsidP="0011719C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0A5D" w:rsidRDefault="00530A5D" w:rsidP="00D800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642" w:rsidRPr="00DA14EE" w:rsidRDefault="00D800AF" w:rsidP="00D8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D800AF" w:rsidRPr="00DA14EE" w:rsidRDefault="00D800AF" w:rsidP="00D800AF">
      <w:pPr>
        <w:rPr>
          <w:rFonts w:ascii="Times New Roman" w:hAnsi="Times New Roman" w:cs="Times New Roman"/>
          <w:b/>
          <w:sz w:val="24"/>
          <w:szCs w:val="24"/>
        </w:rPr>
      </w:pPr>
      <w:r w:rsidRPr="00DA14EE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800AF" w:rsidRPr="00DA14EE" w:rsidRDefault="00D800AF" w:rsidP="00D800A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9532"/>
        <w:gridCol w:w="3000"/>
        <w:gridCol w:w="21"/>
      </w:tblGrid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vMerge w:val="restar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pct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A5D" w:rsidRPr="00DA14EE" w:rsidRDefault="00530A5D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pct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30A5D" w:rsidRPr="00DA14EE" w:rsidRDefault="00530A5D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               Человек и общество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Наша родина – Российская Федерация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10 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История Отечества. «Лента времени»  и историческая карта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Человек- творец культурных ценностей.</w:t>
            </w:r>
          </w:p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               Человек и природа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Методы познания окружающей природы.</w:t>
            </w:r>
          </w:p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поверхности. Водоёмы и их разнообразие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0A5D" w:rsidRPr="00DA14EE" w:rsidTr="00530A5D">
        <w:trPr>
          <w:gridAfter w:val="1"/>
          <w:wAfter w:w="7" w:type="pct"/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30A5D" w:rsidRPr="00DA14EE" w:rsidTr="00530A5D">
        <w:trPr>
          <w:gridAfter w:val="1"/>
          <w:wAfter w:w="7" w:type="pct"/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              Правила безопасной жизни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753" w:type="pct"/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25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D800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0A5D" w:rsidRPr="00DA14EE" w:rsidTr="00530A5D">
        <w:trPr>
          <w:gridAfter w:val="1"/>
          <w:wAfter w:w="7" w:type="pct"/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E2450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15" w:type="pct"/>
            <w:tcBorders>
              <w:left w:val="single" w:sz="4" w:space="0" w:color="auto"/>
            </w:tcBorders>
            <w:vAlign w:val="center"/>
          </w:tcPr>
          <w:p w:rsidR="00530A5D" w:rsidRPr="00DA14EE" w:rsidRDefault="00530A5D" w:rsidP="00530A5D">
            <w:pPr>
              <w:spacing w:after="0"/>
              <w:ind w:left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</w:tr>
      <w:tr w:rsidR="00530A5D" w:rsidRPr="00DA14EE" w:rsidTr="00530A5D">
        <w:trPr>
          <w:trHeight w:val="144"/>
          <w:tblCellSpacing w:w="20" w:type="nil"/>
        </w:trPr>
        <w:tc>
          <w:tcPr>
            <w:tcW w:w="3978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30A5D" w:rsidRPr="00DA14EE" w:rsidRDefault="00530A5D" w:rsidP="006E51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</w:tr>
    </w:tbl>
    <w:p w:rsidR="00853BCA" w:rsidRDefault="00853BCA" w:rsidP="0011719C">
      <w:pPr>
        <w:spacing w:after="200" w:line="276" w:lineRule="auto"/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</w:rPr>
      </w:pPr>
    </w:p>
    <w:p w:rsidR="00853BCA" w:rsidRPr="002A36CD" w:rsidRDefault="00853BCA" w:rsidP="00853BCA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</w:pPr>
      <w:r w:rsidRPr="002A36CD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t xml:space="preserve">Тематическое планирование с учетом рабочей программы воспитания с </w:t>
      </w:r>
      <w:r w:rsidRPr="002A36CD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br/>
        <w:t xml:space="preserve">указанием количества часов, отводимых на изучение каждой темы </w:t>
      </w:r>
      <w:r w:rsidRPr="002A36CD">
        <w:rPr>
          <w:rFonts w:ascii="Times New Roman" w:eastAsiaTheme="minorEastAsia" w:hAnsi="Times New Roman" w:cs="Times New Roman"/>
          <w:b/>
          <w:kern w:val="0"/>
          <w:sz w:val="24"/>
          <w:szCs w:val="24"/>
          <w:lang w:eastAsia="ru-RU"/>
        </w:rPr>
        <w:br/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833"/>
        <w:gridCol w:w="5371"/>
        <w:gridCol w:w="5528"/>
        <w:gridCol w:w="3118"/>
      </w:tblGrid>
      <w:tr w:rsidR="00853BCA" w:rsidRPr="00853BCA" w:rsidTr="0028241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№ п/п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Тема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Модуль </w:t>
            </w: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br/>
              <w:t xml:space="preserve">воспитательной программы </w:t>
            </w: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br/>
              <w:t xml:space="preserve">«Школьный урок» </w:t>
            </w: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br/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 xml:space="preserve">Количество </w:t>
            </w: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br/>
              <w:t xml:space="preserve">часов </w:t>
            </w:r>
            <w:r w:rsidRPr="00853BCA"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br/>
            </w:r>
          </w:p>
        </w:tc>
      </w:tr>
      <w:tr w:rsidR="00853BCA" w:rsidRPr="00853BCA" w:rsidTr="0028241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E2450F" w:rsidRDefault="00E2450F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450F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  <w:p w:rsidR="00853BCA" w:rsidRPr="00853BCA" w:rsidRDefault="00853BCA" w:rsidP="00853B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E2450F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33</w:t>
            </w:r>
          </w:p>
        </w:tc>
      </w:tr>
      <w:tr w:rsidR="00853BCA" w:rsidRPr="00853BCA" w:rsidTr="0028241C">
        <w:trPr>
          <w:trHeight w:val="551"/>
        </w:trPr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E2450F" w:rsidRDefault="00E2450F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2450F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 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E2450F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24</w:t>
            </w:r>
          </w:p>
        </w:tc>
      </w:tr>
      <w:tr w:rsidR="00853BCA" w:rsidRPr="00853BCA" w:rsidTr="0028241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E2450F" w:rsidRDefault="00E2450F" w:rsidP="00853BC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E2450F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  <w:p w:rsidR="00853BCA" w:rsidRPr="00853BCA" w:rsidRDefault="00853BCA" w:rsidP="00853B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День К</w:t>
            </w:r>
            <w:r w:rsidR="0011719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онституции Российской Федерации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E2450F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</w:tr>
      <w:tr w:rsidR="00853BCA" w:rsidRPr="00853BCA" w:rsidTr="0028241C"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3BCA" w:rsidRPr="00853BCA" w:rsidRDefault="00853BCA" w:rsidP="00853BCA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BCA" w:rsidRPr="00853BCA" w:rsidRDefault="00853BCA" w:rsidP="00853BC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853BCA">
              <w:rPr>
                <w:rFonts w:ascii="Times New Roman" w:hAnsi="Times New Roman" w:cs="Times New Roman"/>
                <w:kern w:val="0"/>
                <w:sz w:val="24"/>
                <w:szCs w:val="24"/>
              </w:rPr>
              <w:t>68</w:t>
            </w:r>
          </w:p>
        </w:tc>
      </w:tr>
    </w:tbl>
    <w:p w:rsidR="00530A5D" w:rsidRDefault="00530A5D" w:rsidP="0011719C">
      <w:pPr>
        <w:rPr>
          <w:rFonts w:ascii="Times New Roman" w:hAnsi="Times New Roman" w:cs="Times New Roman"/>
          <w:b/>
          <w:sz w:val="24"/>
          <w:szCs w:val="24"/>
        </w:rPr>
      </w:pPr>
    </w:p>
    <w:p w:rsidR="00045405" w:rsidRPr="00D800AF" w:rsidRDefault="00D800AF" w:rsidP="00D80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800AF" w:rsidRPr="00D800AF" w:rsidRDefault="00D800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0"/>
        <w:gridCol w:w="5503"/>
        <w:gridCol w:w="1558"/>
        <w:gridCol w:w="1351"/>
        <w:gridCol w:w="24"/>
        <w:gridCol w:w="1419"/>
        <w:gridCol w:w="1937"/>
        <w:gridCol w:w="2434"/>
      </w:tblGrid>
      <w:tr w:rsidR="00D800AF" w:rsidRPr="000F36AC" w:rsidTr="00530A5D">
        <w:tc>
          <w:tcPr>
            <w:tcW w:w="189" w:type="pct"/>
            <w:vMerge w:val="restar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1" w:type="pct"/>
            <w:vMerge w:val="restar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2" w:type="pct"/>
            <w:gridSpan w:val="4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vMerge w:val="restar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823" w:type="pct"/>
            <w:vMerge w:val="restar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800AF" w:rsidRPr="000F36AC" w:rsidTr="00530A5D">
        <w:trPr>
          <w:trHeight w:val="445"/>
        </w:trPr>
        <w:tc>
          <w:tcPr>
            <w:tcW w:w="189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 w:val="restar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45" w:type="pct"/>
            <w:gridSpan w:val="3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55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rPr>
          <w:trHeight w:val="309"/>
        </w:trPr>
        <w:tc>
          <w:tcPr>
            <w:tcW w:w="189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61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hideMark/>
          </w:tcPr>
          <w:p w:rsidR="00D800AF" w:rsidRPr="000F36AC" w:rsidRDefault="00530A5D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По </w:t>
            </w:r>
            <w:r w:rsidR="00D800AF"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88" w:type="pct"/>
            <w:gridSpan w:val="2"/>
          </w:tcPr>
          <w:p w:rsidR="00D800AF" w:rsidRPr="000F36AC" w:rsidRDefault="00530A5D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</w:t>
            </w:r>
            <w:r w:rsidR="00D800AF"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ически</w:t>
            </w:r>
          </w:p>
        </w:tc>
        <w:tc>
          <w:tcPr>
            <w:tcW w:w="655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23" w:type="pct"/>
            <w:vMerge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Государственное устройство РФ (общее </w:t>
            </w: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представление). Политико-административная карта России. Субъекты РФ: примеры, названия, общая характеристика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 xml:space="preserve">С.4-8, РТ </w:t>
            </w:r>
            <w:r w:rsidRPr="000F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с.6№3,4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С.9-15 , РТ с.8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 16-21 , РТ с.12  №3,5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Родной край. Знаменитые люди родного края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С.22-28 , РТ с. 14 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Наша малая Родина: главный город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С.29-35  , РТ с.17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D800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Города России. Древние города России. Страницы истории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С.36-40  , РТ с.19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Города России. Города-герои. Страницы истории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С.41-47  , РТ с.21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 в жизни общества и человека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С.48-53  , РТ с.24  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Государственные праздники России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С.54-56  , РТ с.26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Праздники и памятные даты своего региона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 58-59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Историческое время. Что такое «лента времени»?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С.60-65  , РТ с.30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Государство Русь. Страницы общественной и </w:t>
            </w: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культурной жизни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 xml:space="preserve">С. 66-69 , РТ </w:t>
            </w:r>
            <w:r w:rsidRPr="000F3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с.34  №2,3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Государство Русь. Человек - защитник своего Отечества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С.71-75  , РТ с.38  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С.76-83  , РТ с.40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 и культура в Московском государстве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С.84-94  , РТ с.43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Страницы истории Российской империи. Пётр 1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С.95-102  , РТ с.43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С103-109  , РТ с.51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D800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Образование в Российской империи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С.110-117  , РТ с.53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С.118-125  , РТ с.58  №4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С.126-134  , РТ с.61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С.135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Страницы истории России ХХ века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РТ с.61-62  №4,5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Великая Отечественная война 1941-1945 гг: как все начиналось…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 xml:space="preserve">С.136-138  , 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Великая Отечественная война 1941-1945 гг: главные сражения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С.139-141  , РТ с. 67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для фронта – все для победы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С.142-144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Взятие Берлина. Парад Победы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С.145-148  , РТ с.69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Мы живём в Российской Федерации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С.149-159  , РТ с.71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Человек - творец культурных ценностей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С.160-163  , РТ с.75  №2,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 и быт людей в разные исторические времена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 xml:space="preserve"> РТ с.75 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Всемирное культурное наследие России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С.164-169  , РТ с.77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Всемирное культурное наследие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С.170-177  , РТ с.79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Охрана историко-культурного наследия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С.178-186  , РТ с.82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РТ с.83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С.187-194  , РТ с.87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С.195-203  , РТ с.90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человек изучает окружающую природу?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РТ с.91.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Солнце - звезда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С.4-7  , РТ с.4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Планеты Солнечной системы Луна – спутник Земли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С.8-14  , РТ с.6  №3,4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С.15-21  , РТ с.8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С.22-27  , РТ с.9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С.28-32  , РТ с.11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Формы земной поверхности (на примере родного края)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С.34-39  , РТ с.16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D800A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Водоемы Земли, их разнообразие. Естественные водоемы: океан, море, озеро, болото. Примеры водоемов в России.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С.40-45  , РТ с.18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С.46-54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Река как водный поток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С.55-58  , РТ с.19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Крупнейшие реки России: название, нахождение на карте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С.59-64  , РТ с.21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Водоемы и реки родного края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С.65-69  , РТ с.22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С.70-74  , РТ с.24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 75-81 , РТ с.27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С.82-86  , РТ с.29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С.87-93  , РТ с. 30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С.94-100  , РТ с.32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С.101-104  , РТ с.37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Природные и культырне объекты Всемирного наследия в России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С.105-111  , РТ с.38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Природные и культырне объекты Всемирного наследия за рубежом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С.112-119  , РТ с.40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Экологические проблемы взаимодействия человека и природы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С.122-126  , РТ с.43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С.127-135  , РТ с.46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Знакомство с Международной Красной книгой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С.136-139  , РТ с.49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С.140-141  , РТ с.50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теме "Природные зоны"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 142-146 , РТ с.51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вредных для здоровья привычках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С.147-152  , РТ с.53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С.154-163  , РТ с.55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С.164-167  , РТ с.61  №3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Правила цифровой грамотности при использовании Интернет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С.168-174  , РТ с.63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189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861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hideMark/>
          </w:tcPr>
          <w:p w:rsidR="00D800AF" w:rsidRPr="000F36AC" w:rsidRDefault="00D800AF" w:rsidP="006E5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6AC">
              <w:rPr>
                <w:rFonts w:ascii="Times New Roman" w:hAnsi="Times New Roman" w:cs="Times New Roman"/>
                <w:sz w:val="24"/>
                <w:szCs w:val="24"/>
              </w:rPr>
              <w:t>С.175-179  , РТ с.65  №2</w:t>
            </w:r>
          </w:p>
        </w:tc>
        <w:tc>
          <w:tcPr>
            <w:tcW w:w="823" w:type="pct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800AF" w:rsidRPr="000F36AC" w:rsidTr="00530A5D">
        <w:tc>
          <w:tcPr>
            <w:tcW w:w="2050" w:type="pct"/>
            <w:gridSpan w:val="2"/>
            <w:hideMark/>
          </w:tcPr>
          <w:p w:rsidR="00D800AF" w:rsidRPr="000F36AC" w:rsidRDefault="00D800AF" w:rsidP="006E51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527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F36A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5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78" w:type="pct"/>
            <w:gridSpan w:val="2"/>
            <w:hideMark/>
          </w:tcPr>
          <w:p w:rsidR="00D800AF" w:rsidRPr="000F36AC" w:rsidRDefault="00D800AF" w:rsidP="006E51E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D800AF" w:rsidRDefault="00D800AF"/>
    <w:sectPr w:rsidR="00D800AF" w:rsidSect="002656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C6A" w:rsidRDefault="00CF1C6A" w:rsidP="00A97645">
      <w:pPr>
        <w:spacing w:after="0" w:line="240" w:lineRule="auto"/>
      </w:pPr>
      <w:r>
        <w:separator/>
      </w:r>
    </w:p>
  </w:endnote>
  <w:endnote w:type="continuationSeparator" w:id="0">
    <w:p w:rsidR="00CF1C6A" w:rsidRDefault="00CF1C6A" w:rsidP="00A9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170044"/>
      <w:docPartObj>
        <w:docPartGallery w:val="Page Numbers (Bottom of Page)"/>
        <w:docPartUnique/>
      </w:docPartObj>
    </w:sdtPr>
    <w:sdtEndPr/>
    <w:sdtContent>
      <w:p w:rsidR="00A97645" w:rsidRDefault="00A976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04A">
          <w:rPr>
            <w:noProof/>
          </w:rPr>
          <w:t>2</w:t>
        </w:r>
        <w:r>
          <w:fldChar w:fldCharType="end"/>
        </w:r>
      </w:p>
    </w:sdtContent>
  </w:sdt>
  <w:p w:rsidR="00A97645" w:rsidRDefault="00A976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C6A" w:rsidRDefault="00CF1C6A" w:rsidP="00A97645">
      <w:pPr>
        <w:spacing w:after="0" w:line="240" w:lineRule="auto"/>
      </w:pPr>
      <w:r>
        <w:separator/>
      </w:r>
    </w:p>
  </w:footnote>
  <w:footnote w:type="continuationSeparator" w:id="0">
    <w:p w:rsidR="00CF1C6A" w:rsidRDefault="00CF1C6A" w:rsidP="00A9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34F"/>
    <w:multiLevelType w:val="multilevel"/>
    <w:tmpl w:val="F858D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1749F"/>
    <w:multiLevelType w:val="multilevel"/>
    <w:tmpl w:val="9EC0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A4FCD"/>
    <w:multiLevelType w:val="multilevel"/>
    <w:tmpl w:val="50982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E3FCB"/>
    <w:multiLevelType w:val="multilevel"/>
    <w:tmpl w:val="07E8C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21815"/>
    <w:multiLevelType w:val="multilevel"/>
    <w:tmpl w:val="0DEC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131269"/>
    <w:multiLevelType w:val="multilevel"/>
    <w:tmpl w:val="F1060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944414"/>
    <w:multiLevelType w:val="multilevel"/>
    <w:tmpl w:val="07DA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D580A"/>
    <w:multiLevelType w:val="multilevel"/>
    <w:tmpl w:val="5C024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FB0DC3"/>
    <w:multiLevelType w:val="multilevel"/>
    <w:tmpl w:val="2AC08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F52C25"/>
    <w:multiLevelType w:val="multilevel"/>
    <w:tmpl w:val="A1BC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E3072B"/>
    <w:multiLevelType w:val="multilevel"/>
    <w:tmpl w:val="4F000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DD1895"/>
    <w:multiLevelType w:val="multilevel"/>
    <w:tmpl w:val="A0DE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685A23"/>
    <w:multiLevelType w:val="multilevel"/>
    <w:tmpl w:val="676041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9075B6"/>
    <w:multiLevelType w:val="multilevel"/>
    <w:tmpl w:val="129EA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A72952"/>
    <w:multiLevelType w:val="multilevel"/>
    <w:tmpl w:val="ED821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A00C7"/>
    <w:multiLevelType w:val="multilevel"/>
    <w:tmpl w:val="F76A1E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867CE"/>
    <w:multiLevelType w:val="multilevel"/>
    <w:tmpl w:val="1690F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4C005A"/>
    <w:multiLevelType w:val="multilevel"/>
    <w:tmpl w:val="59C41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C675EB"/>
    <w:multiLevelType w:val="multilevel"/>
    <w:tmpl w:val="1BF4B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440316"/>
    <w:multiLevelType w:val="multilevel"/>
    <w:tmpl w:val="20FE2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1DC6365"/>
    <w:multiLevelType w:val="multilevel"/>
    <w:tmpl w:val="D25ED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090F67"/>
    <w:multiLevelType w:val="multilevel"/>
    <w:tmpl w:val="2CCE5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851A48"/>
    <w:multiLevelType w:val="multilevel"/>
    <w:tmpl w:val="F668A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0D7F04"/>
    <w:multiLevelType w:val="multilevel"/>
    <w:tmpl w:val="303249E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F67C44"/>
    <w:multiLevelType w:val="multilevel"/>
    <w:tmpl w:val="058C1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9D432F"/>
    <w:multiLevelType w:val="multilevel"/>
    <w:tmpl w:val="6DB09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A9110A"/>
    <w:multiLevelType w:val="multilevel"/>
    <w:tmpl w:val="B1E42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92684D"/>
    <w:multiLevelType w:val="multilevel"/>
    <w:tmpl w:val="39E8E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2E54DD"/>
    <w:multiLevelType w:val="multilevel"/>
    <w:tmpl w:val="DE8AD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680AEC"/>
    <w:multiLevelType w:val="multilevel"/>
    <w:tmpl w:val="3EF00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3978E7"/>
    <w:multiLevelType w:val="multilevel"/>
    <w:tmpl w:val="01CC4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D13328"/>
    <w:multiLevelType w:val="multilevel"/>
    <w:tmpl w:val="8260F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E25159"/>
    <w:multiLevelType w:val="multilevel"/>
    <w:tmpl w:val="31E0E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7B4150"/>
    <w:multiLevelType w:val="multilevel"/>
    <w:tmpl w:val="D36EA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A93186"/>
    <w:multiLevelType w:val="multilevel"/>
    <w:tmpl w:val="46A6C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760B81"/>
    <w:multiLevelType w:val="multilevel"/>
    <w:tmpl w:val="F31A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C53A87"/>
    <w:multiLevelType w:val="multilevel"/>
    <w:tmpl w:val="3634F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E32220"/>
    <w:multiLevelType w:val="multilevel"/>
    <w:tmpl w:val="BE681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616929"/>
    <w:multiLevelType w:val="multilevel"/>
    <w:tmpl w:val="4FF032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AEF2C1C"/>
    <w:multiLevelType w:val="multilevel"/>
    <w:tmpl w:val="CE926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CEF680B"/>
    <w:multiLevelType w:val="multilevel"/>
    <w:tmpl w:val="7E86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0F0E31"/>
    <w:multiLevelType w:val="multilevel"/>
    <w:tmpl w:val="2BB07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7E7E80"/>
    <w:multiLevelType w:val="multilevel"/>
    <w:tmpl w:val="901E4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8"/>
  </w:num>
  <w:num w:numId="3">
    <w:abstractNumId w:val="0"/>
  </w:num>
  <w:num w:numId="4">
    <w:abstractNumId w:val="22"/>
  </w:num>
  <w:num w:numId="5">
    <w:abstractNumId w:val="11"/>
  </w:num>
  <w:num w:numId="6">
    <w:abstractNumId w:val="31"/>
  </w:num>
  <w:num w:numId="7">
    <w:abstractNumId w:val="37"/>
  </w:num>
  <w:num w:numId="8">
    <w:abstractNumId w:val="19"/>
  </w:num>
  <w:num w:numId="9">
    <w:abstractNumId w:val="20"/>
  </w:num>
  <w:num w:numId="10">
    <w:abstractNumId w:val="39"/>
  </w:num>
  <w:num w:numId="11">
    <w:abstractNumId w:val="14"/>
  </w:num>
  <w:num w:numId="12">
    <w:abstractNumId w:val="13"/>
  </w:num>
  <w:num w:numId="13">
    <w:abstractNumId w:val="27"/>
  </w:num>
  <w:num w:numId="14">
    <w:abstractNumId w:val="30"/>
  </w:num>
  <w:num w:numId="15">
    <w:abstractNumId w:val="17"/>
  </w:num>
  <w:num w:numId="16">
    <w:abstractNumId w:val="1"/>
  </w:num>
  <w:num w:numId="17">
    <w:abstractNumId w:val="28"/>
  </w:num>
  <w:num w:numId="18">
    <w:abstractNumId w:val="33"/>
  </w:num>
  <w:num w:numId="19">
    <w:abstractNumId w:val="16"/>
  </w:num>
  <w:num w:numId="20">
    <w:abstractNumId w:val="41"/>
  </w:num>
  <w:num w:numId="21">
    <w:abstractNumId w:val="15"/>
  </w:num>
  <w:num w:numId="22">
    <w:abstractNumId w:val="10"/>
  </w:num>
  <w:num w:numId="23">
    <w:abstractNumId w:val="29"/>
  </w:num>
  <w:num w:numId="24">
    <w:abstractNumId w:val="42"/>
  </w:num>
  <w:num w:numId="25">
    <w:abstractNumId w:val="7"/>
  </w:num>
  <w:num w:numId="26">
    <w:abstractNumId w:val="3"/>
  </w:num>
  <w:num w:numId="27">
    <w:abstractNumId w:val="5"/>
  </w:num>
  <w:num w:numId="28">
    <w:abstractNumId w:val="12"/>
  </w:num>
  <w:num w:numId="29">
    <w:abstractNumId w:val="9"/>
  </w:num>
  <w:num w:numId="30">
    <w:abstractNumId w:val="23"/>
  </w:num>
  <w:num w:numId="31">
    <w:abstractNumId w:val="36"/>
  </w:num>
  <w:num w:numId="32">
    <w:abstractNumId w:val="6"/>
  </w:num>
  <w:num w:numId="33">
    <w:abstractNumId w:val="40"/>
  </w:num>
  <w:num w:numId="34">
    <w:abstractNumId w:val="25"/>
  </w:num>
  <w:num w:numId="35">
    <w:abstractNumId w:val="35"/>
  </w:num>
  <w:num w:numId="36">
    <w:abstractNumId w:val="24"/>
  </w:num>
  <w:num w:numId="37">
    <w:abstractNumId w:val="34"/>
  </w:num>
  <w:num w:numId="38">
    <w:abstractNumId w:val="4"/>
  </w:num>
  <w:num w:numId="39">
    <w:abstractNumId w:val="32"/>
  </w:num>
  <w:num w:numId="40">
    <w:abstractNumId w:val="21"/>
  </w:num>
  <w:num w:numId="41">
    <w:abstractNumId w:val="2"/>
  </w:num>
  <w:num w:numId="42">
    <w:abstractNumId w:val="26"/>
  </w:num>
  <w:num w:numId="43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405"/>
    <w:rsid w:val="00045405"/>
    <w:rsid w:val="00082C10"/>
    <w:rsid w:val="000D2950"/>
    <w:rsid w:val="000F36AC"/>
    <w:rsid w:val="0011719C"/>
    <w:rsid w:val="00144B9D"/>
    <w:rsid w:val="002308CE"/>
    <w:rsid w:val="00265660"/>
    <w:rsid w:val="002A36CD"/>
    <w:rsid w:val="00516FA5"/>
    <w:rsid w:val="00530A5D"/>
    <w:rsid w:val="005E704A"/>
    <w:rsid w:val="00684A0C"/>
    <w:rsid w:val="007835B3"/>
    <w:rsid w:val="007D4E9B"/>
    <w:rsid w:val="0084695D"/>
    <w:rsid w:val="00853BCA"/>
    <w:rsid w:val="008D5928"/>
    <w:rsid w:val="00A8556A"/>
    <w:rsid w:val="00A97645"/>
    <w:rsid w:val="00BD21E1"/>
    <w:rsid w:val="00CB77B2"/>
    <w:rsid w:val="00CF1C6A"/>
    <w:rsid w:val="00D800AF"/>
    <w:rsid w:val="00DA14EE"/>
    <w:rsid w:val="00DE4642"/>
    <w:rsid w:val="00E2450F"/>
    <w:rsid w:val="00F04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33C7E-6A1F-4955-9B18-211C1E0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05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0A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853B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68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A36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36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a4">
    <w:name w:val="No Spacing"/>
    <w:uiPriority w:val="1"/>
    <w:qFormat/>
    <w:rsid w:val="002A36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83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B3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7645"/>
    <w:rPr>
      <w:kern w:val="2"/>
    </w:rPr>
  </w:style>
  <w:style w:type="paragraph" w:styleId="a9">
    <w:name w:val="footer"/>
    <w:basedOn w:val="a"/>
    <w:link w:val="aa"/>
    <w:uiPriority w:val="99"/>
    <w:unhideWhenUsed/>
    <w:rsid w:val="00A9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6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1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319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2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9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1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8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0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2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3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05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12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3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84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0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8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2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66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447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5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02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91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391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7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97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4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0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03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7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6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9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9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8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64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5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8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5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827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4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2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4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4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92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76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0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57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59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10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55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3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12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9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28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66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8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8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4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050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41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0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78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7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6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73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9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29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0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57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76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8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86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549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0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12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96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23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68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8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67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37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34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9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0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15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67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2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3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53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43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6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3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891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6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69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2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36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9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9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60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7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5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48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88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61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51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63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17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1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4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70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57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5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34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093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7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347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0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93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28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16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84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9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5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8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32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0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1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05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23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47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00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85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452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9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2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90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0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5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6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4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2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1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49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72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A9E6-57E4-4140-8117-16F64CFA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4843</Words>
  <Characters>27610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Толстых</dc:creator>
  <cp:lastModifiedBy>User</cp:lastModifiedBy>
  <cp:revision>4</cp:revision>
  <dcterms:created xsi:type="dcterms:W3CDTF">2024-09-28T18:28:00Z</dcterms:created>
  <dcterms:modified xsi:type="dcterms:W3CDTF">2024-10-11T19:47:00Z</dcterms:modified>
</cp:coreProperties>
</file>